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C7DC0F6" w14:textId="77777777" w:rsidR="00883C7F" w:rsidRDefault="00883C7F" w:rsidP="00A2794E">
      <w:pPr>
        <w:pStyle w:val="NoSpacing"/>
      </w:pPr>
    </w:p>
    <w:p w14:paraId="1CBAD4CF" w14:textId="2527957F" w:rsidR="002A50DB" w:rsidRPr="002A50DB" w:rsidRDefault="002A50DB" w:rsidP="002A50DB">
      <w:pPr>
        <w:pStyle w:val="NoSpacing"/>
        <w:tabs>
          <w:tab w:val="left" w:pos="8305"/>
        </w:tabs>
        <w:rPr>
          <w:rFonts w:cstheme="majorHAnsi"/>
          <w:b/>
          <w:i/>
        </w:rPr>
      </w:pPr>
      <w:r>
        <w:rPr>
          <w:rFonts w:asciiTheme="majorHAnsi" w:hAnsiTheme="majorHAnsi" w:cstheme="majorHAnsi"/>
          <w:sz w:val="76"/>
          <w:szCs w:val="76"/>
        </w:rPr>
        <w:tab/>
      </w:r>
      <w:r>
        <w:rPr>
          <w:rFonts w:cstheme="majorHAnsi"/>
          <w:b/>
          <w:i/>
        </w:rPr>
        <w:t>Headline Sponsor</w:t>
      </w:r>
    </w:p>
    <w:p w14:paraId="26CCFDBB" w14:textId="7D5583C1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FCE454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065D20">
        <w:rPr>
          <w:rFonts w:asciiTheme="majorHAnsi" w:hAnsiTheme="majorHAnsi" w:cstheme="majorHAnsi"/>
          <w:sz w:val="76"/>
          <w:szCs w:val="76"/>
        </w:rPr>
        <w:t>SME of the Year</w:t>
      </w:r>
      <w:r w:rsidR="00A2794E">
        <w:rPr>
          <w:rFonts w:asciiTheme="majorHAnsi" w:hAnsiTheme="majorHAnsi" w:cstheme="majorHAnsi"/>
          <w:sz w:val="72"/>
          <w:szCs w:val="72"/>
        </w:rPr>
        <w:tab/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4556948C" w14:textId="77777777" w:rsidR="002A50DB" w:rsidRDefault="00A2794E" w:rsidP="002A50DB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883C7F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at </w:t>
      </w:r>
      <w:r w:rsidR="002A50DB">
        <w:t>www.cemidlands.org</w:t>
      </w:r>
    </w:p>
    <w:p w14:paraId="1A7AC0B6" w14:textId="7A9F00E0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77777777" w:rsidR="00A2794E" w:rsidRDefault="00E850D4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E3418" wp14:editId="7D8145FF">
                <wp:simplePos x="0" y="0"/>
                <wp:positionH relativeFrom="column">
                  <wp:posOffset>270510</wp:posOffset>
                </wp:positionH>
                <wp:positionV relativeFrom="paragraph">
                  <wp:posOffset>90500</wp:posOffset>
                </wp:positionV>
                <wp:extent cx="0" cy="540000"/>
                <wp:effectExtent l="0" t="22225" r="34925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1B2385" id="Straight Connector 5" o:spid="_x0000_s1026" style="position:absolute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7.15pt" to="21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258D9840" w14:textId="35FC725D" w:rsidR="002A50DB" w:rsidRPr="002A50DB" w:rsidRDefault="002A50DB" w:rsidP="002A50DB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>Please submit your completed entry form via email to</w:t>
      </w: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hyperlink r:id="rId11" w:history="1">
        <w:r w:rsidRPr="00843F44">
          <w:rPr>
            <w:rStyle w:val="Hyperlink"/>
            <w:rFonts w:ascii="Calibri" w:hAnsi="Calibri" w:cs="Calibri"/>
            <w:sz w:val="20"/>
            <w:szCs w:val="20"/>
            <w:lang w:val="en-US"/>
          </w:rPr>
          <w:t>westawards@cemidlands.org</w:t>
        </w:r>
      </w:hyperlink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11</w:t>
      </w:r>
      <w:r w:rsidRPr="00AE6349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Feb 2022</w:t>
      </w: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 xml:space="preserve"> at midday.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47006F1A" w14:textId="77777777" w:rsidR="0071009C" w:rsidRPr="0039210C" w:rsidRDefault="0071009C" w:rsidP="0071009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 w:rsidRPr="0039210C">
        <w:rPr>
          <w:rFonts w:asciiTheme="minorHAnsi" w:eastAsiaTheme="minorHAnsi" w:hAnsiTheme="minorHAnsi" w:cstheme="minorBidi"/>
          <w:b/>
          <w:bCs/>
          <w:sz w:val="20"/>
          <w:szCs w:val="20"/>
        </w:rPr>
        <w:t>SMEs are the backbone of the industry and are recognised by Constructing Excellence for their dominance of and contribution to the supply chain.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</w:t>
      </w:r>
      <w:r w:rsidRPr="0039210C">
        <w:rPr>
          <w:rFonts w:asciiTheme="minorHAnsi" w:eastAsiaTheme="minorHAnsi" w:hAnsiTheme="minorHAnsi" w:cstheme="minorBidi"/>
          <w:b/>
          <w:bCs/>
          <w:sz w:val="20"/>
          <w:szCs w:val="20"/>
        </w:rPr>
        <w:t>According to the Office for National Statistics annual “Construction Statistics” although the number of UK construction companies has increased year on year since 2012, SMEs remain 99.9% of the companies annually. The part played by SMEs in innovation and product development is also recognised by BEIS in the Construction Playbook.</w:t>
      </w:r>
    </w:p>
    <w:p w14:paraId="76B31C19" w14:textId="77777777" w:rsidR="0071009C" w:rsidRPr="0039210C" w:rsidRDefault="0071009C" w:rsidP="0071009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bCs/>
          <w:sz w:val="20"/>
          <w:szCs w:val="20"/>
        </w:rPr>
      </w:pPr>
    </w:p>
    <w:p w14:paraId="5049DB40" w14:textId="77777777" w:rsidR="0071009C" w:rsidRPr="0039210C" w:rsidRDefault="0071009C" w:rsidP="0071009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</w:rPr>
      </w:pPr>
      <w:r w:rsidRPr="0039210C">
        <w:rPr>
          <w:rFonts w:asciiTheme="minorHAnsi" w:eastAsiaTheme="minorHAnsi" w:hAnsiTheme="minorHAnsi" w:cstheme="minorBidi"/>
          <w:sz w:val="20"/>
          <w:szCs w:val="20"/>
        </w:rPr>
        <w:t xml:space="preserve">Judges are looking for an exemplary organisation, with 249 or less employees and with turnover less than the equivalent of €50 million. This award is not to recognise organisations </w:t>
      </w:r>
      <w:proofErr w:type="gramStart"/>
      <w:r w:rsidRPr="0039210C">
        <w:rPr>
          <w:rFonts w:asciiTheme="minorHAnsi" w:eastAsiaTheme="minorHAnsi" w:hAnsiTheme="minorHAnsi" w:cstheme="minorBidi"/>
          <w:sz w:val="20"/>
          <w:szCs w:val="20"/>
        </w:rPr>
        <w:t>who</w:t>
      </w:r>
      <w:proofErr w:type="gramEnd"/>
      <w:r w:rsidRPr="0039210C">
        <w:rPr>
          <w:rFonts w:asciiTheme="minorHAnsi" w:eastAsiaTheme="minorHAnsi" w:hAnsiTheme="minorHAnsi" w:cstheme="minorBidi"/>
          <w:sz w:val="20"/>
          <w:szCs w:val="20"/>
        </w:rPr>
        <w:t xml:space="preserve"> have achieved considerable commercial growth or excelled in just one aspect of the entry criteria. It is about outstanding organisations </w:t>
      </w:r>
      <w:proofErr w:type="gramStart"/>
      <w:r w:rsidRPr="0039210C">
        <w:rPr>
          <w:rFonts w:asciiTheme="minorHAnsi" w:eastAsiaTheme="minorHAnsi" w:hAnsiTheme="minorHAnsi" w:cstheme="minorBidi"/>
          <w:sz w:val="20"/>
          <w:szCs w:val="20"/>
        </w:rPr>
        <w:t>who</w:t>
      </w:r>
      <w:proofErr w:type="gramEnd"/>
      <w:r w:rsidRPr="0039210C">
        <w:rPr>
          <w:rFonts w:asciiTheme="minorHAnsi" w:eastAsiaTheme="minorHAnsi" w:hAnsiTheme="minorHAnsi" w:cstheme="minorBidi"/>
          <w:sz w:val="20"/>
          <w:szCs w:val="20"/>
        </w:rPr>
        <w:t xml:space="preserve"> have achieved business changes across the board to improve in all aspects below over the preceding year:</w:t>
      </w:r>
    </w:p>
    <w:p w14:paraId="3C6CFCF1" w14:textId="77777777" w:rsidR="0071009C" w:rsidRPr="0039210C" w:rsidRDefault="0071009C" w:rsidP="0071009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</w:rPr>
      </w:pPr>
    </w:p>
    <w:p w14:paraId="3C308976" w14:textId="497629F0" w:rsidR="0071009C" w:rsidRPr="0071009C" w:rsidRDefault="0071009C" w:rsidP="0071009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</w:rPr>
      </w:pPr>
      <w:r w:rsidRPr="0071009C">
        <w:rPr>
          <w:rFonts w:asciiTheme="minorHAnsi" w:eastAsiaTheme="minorHAnsi" w:hAnsiTheme="minorHAnsi" w:cstheme="minorBidi"/>
          <w:sz w:val="20"/>
          <w:szCs w:val="20"/>
        </w:rPr>
        <w:t>Evidence of growth through engaging with and developing best practice in construction and organisational management.</w:t>
      </w:r>
    </w:p>
    <w:p w14:paraId="2D163A87" w14:textId="52CD4237" w:rsidR="0071009C" w:rsidRPr="0071009C" w:rsidRDefault="0071009C" w:rsidP="0071009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</w:rPr>
      </w:pPr>
      <w:r w:rsidRPr="0071009C">
        <w:rPr>
          <w:rFonts w:asciiTheme="minorHAnsi" w:eastAsiaTheme="minorHAnsi" w:hAnsiTheme="minorHAnsi" w:cstheme="minorBidi"/>
          <w:sz w:val="20"/>
          <w:szCs w:val="20"/>
        </w:rPr>
        <w:t>Investment made in employees, through training, development and setting organisational culture.</w:t>
      </w:r>
    </w:p>
    <w:p w14:paraId="48D00B88" w14:textId="354974AC" w:rsidR="0071009C" w:rsidRPr="0071009C" w:rsidRDefault="0071009C" w:rsidP="0071009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</w:rPr>
      </w:pPr>
      <w:r w:rsidRPr="0071009C">
        <w:rPr>
          <w:rFonts w:asciiTheme="minorHAnsi" w:eastAsiaTheme="minorHAnsi" w:hAnsiTheme="minorHAnsi" w:cstheme="minorBidi"/>
          <w:sz w:val="20"/>
          <w:szCs w:val="20"/>
        </w:rPr>
        <w:t>Action to improve their productivity and work smarter including harnessing digital technologies.</w:t>
      </w:r>
    </w:p>
    <w:p w14:paraId="70574CFA" w14:textId="081D787F" w:rsidR="0071009C" w:rsidRPr="0071009C" w:rsidRDefault="0071009C" w:rsidP="0071009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</w:rPr>
      </w:pPr>
      <w:r w:rsidRPr="0071009C">
        <w:rPr>
          <w:rFonts w:asciiTheme="minorHAnsi" w:eastAsiaTheme="minorHAnsi" w:hAnsiTheme="minorHAnsi" w:cstheme="minorBidi"/>
          <w:sz w:val="20"/>
          <w:szCs w:val="20"/>
        </w:rPr>
        <w:t>Supply chain engagement that adds value to the organisation’s contribution to projects, Clients or suppliers.</w:t>
      </w:r>
    </w:p>
    <w:p w14:paraId="6030F43A" w14:textId="7DB8EC5B" w:rsidR="0071009C" w:rsidRPr="0071009C" w:rsidRDefault="0071009C" w:rsidP="0071009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</w:rPr>
      </w:pPr>
      <w:r w:rsidRPr="0071009C">
        <w:rPr>
          <w:rFonts w:asciiTheme="minorHAnsi" w:eastAsiaTheme="minorHAnsi" w:hAnsiTheme="minorHAnsi" w:cstheme="minorBidi"/>
          <w:sz w:val="20"/>
          <w:szCs w:val="20"/>
        </w:rPr>
        <w:t>Evidence of setting and monitoring development and performance targets, e.g. KPIs, specific achievements, etc. with results as a means of charting progress with change and achievement of goals.</w:t>
      </w:r>
    </w:p>
    <w:p w14:paraId="6CA80704" w14:textId="77777777" w:rsidR="00D61073" w:rsidRPr="00DB4869" w:rsidRDefault="00D6107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lastRenderedPageBreak/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2181F11A" w:rsidR="00C47243" w:rsidRPr="00921CC2" w:rsidRDefault="009A6A3D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3C7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83C7F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2758BA">
              <w:rPr>
                <w:rFonts w:ascii="Calibri" w:hAnsi="Calibri" w:cs="Calibri"/>
                <w:sz w:val="20"/>
                <w:szCs w:val="20"/>
                <w:lang w:eastAsia="en-GB"/>
              </w:rPr>
              <w:t>low resolution</w:t>
            </w:r>
            <w:proofErr w:type="gramEnd"/>
            <w:r w:rsidR="002758BA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78142AC0" w:rsidR="00C47243" w:rsidRPr="00921CC2" w:rsidRDefault="009A6A3D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67783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3C7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83C7F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617918BD" w:rsidR="00AB6D8C" w:rsidRPr="00AB6D8C" w:rsidRDefault="009A6A3D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976189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3C7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83C7F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proofErr w:type="gramStart"/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</w:t>
            </w:r>
            <w:proofErr w:type="gramEnd"/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0176F278" w:rsidR="00C47243" w:rsidRPr="00DF3F34" w:rsidRDefault="009A6A3D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lang w:eastAsia="en-GB"/>
              </w:rPr>
            </w:pPr>
            <w:hyperlink r:id="rId12" w:history="1">
              <w:r w:rsidR="00622FBA" w:rsidRPr="0070556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Click here for entry guidelines</w:t>
              </w:r>
            </w:hyperlink>
            <w:r w:rsidR="00622FBA" w:rsidRPr="0070556F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="00C47243" w:rsidRPr="00DF3F34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</w:p>
          <w:p w14:paraId="1F065B77" w14:textId="44827CAC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6D9936B9" w:rsidR="00C47243" w:rsidRPr="00AB6D8C" w:rsidRDefault="00C47243" w:rsidP="002A50DB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="00F52F19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 xml:space="preserve"> </w:t>
            </w:r>
            <w:r w:rsidR="002A50DB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2A50DB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hyperlink r:id="rId13" w:history="1">
              <w:r w:rsidR="002A50DB" w:rsidRPr="00843F44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westawards@cemidlands.org</w:t>
              </w:r>
            </w:hyperlink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15527917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7FC262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0408549B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EA27861" w14:textId="77777777" w:rsidR="00E850D4" w:rsidRDefault="00C4724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24775" wp14:editId="578BFFC9">
                <wp:simplePos x="0" y="0"/>
                <wp:positionH relativeFrom="column">
                  <wp:posOffset>291884</wp:posOffset>
                </wp:positionH>
                <wp:positionV relativeFrom="paragraph">
                  <wp:posOffset>63754</wp:posOffset>
                </wp:positionV>
                <wp:extent cx="0" cy="540000"/>
                <wp:effectExtent l="0" t="22225" r="34925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A957EC" id="Straight Connector 8" o:spid="_x0000_s1026" style="position:absolute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5pt" to="2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E850D4"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49F0F24F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 xml:space="preserve">ranging </w:t>
      </w:r>
      <w:proofErr w:type="spellStart"/>
      <w:r w:rsidRPr="00A2794E">
        <w:rPr>
          <w:sz w:val="20"/>
          <w:szCs w:val="20"/>
          <w:lang w:val="en-US"/>
        </w:rPr>
        <w:t>programm</w:t>
      </w:r>
      <w:r w:rsidR="00AB6D8C">
        <w:rPr>
          <w:sz w:val="20"/>
          <w:szCs w:val="20"/>
          <w:lang w:val="en-US"/>
        </w:rPr>
        <w:t>e</w:t>
      </w:r>
      <w:proofErr w:type="spellEnd"/>
      <w:r w:rsidRPr="00A2794E">
        <w:rPr>
          <w:sz w:val="20"/>
          <w:szCs w:val="20"/>
          <w:lang w:val="en-US"/>
        </w:rPr>
        <w:t>. It doesn’t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4CDADE41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data. You needn’t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4CCAF9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 xml:space="preserve">We are not looking for marketing information. We want real </w:t>
      </w:r>
      <w:proofErr w:type="gramStart"/>
      <w:r w:rsidR="00A2794E" w:rsidRPr="00A2794E">
        <w:rPr>
          <w:sz w:val="20"/>
          <w:szCs w:val="20"/>
          <w:lang w:val="en-US"/>
        </w:rPr>
        <w:t>stories which</w:t>
      </w:r>
      <w:proofErr w:type="gramEnd"/>
      <w:r w:rsidR="00A2794E" w:rsidRPr="00A2794E">
        <w:rPr>
          <w:sz w:val="20"/>
          <w:szCs w:val="20"/>
          <w:lang w:val="en-US"/>
        </w:rPr>
        <w:t xml:space="preserve">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77777777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267BC9"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0630A" wp14:editId="59043B31">
                <wp:simplePos x="0" y="0"/>
                <wp:positionH relativeFrom="column">
                  <wp:posOffset>272466</wp:posOffset>
                </wp:positionH>
                <wp:positionV relativeFrom="paragraph">
                  <wp:posOffset>133096</wp:posOffset>
                </wp:positionV>
                <wp:extent cx="0" cy="540000"/>
                <wp:effectExtent l="0" t="22225" r="34925" b="158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52F052" id="Straight Connector 9" o:spid="_x0000_s1026" style="position:absolute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0.5pt" to="21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" strokecolor="#e7e6e6 [3214]" strokeweight="3pt">
                <v:stroke joinstyle="miter"/>
              </v:line>
            </w:pict>
          </mc:Fallback>
        </mc:AlternateConten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244823A0" w14:textId="77777777" w:rsidR="00267BC9" w:rsidRDefault="00267BC9" w:rsidP="00267BC9">
      <w:pPr>
        <w:pStyle w:val="NoSpacing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14328D94" w14:textId="77777777" w:rsidR="0060086F" w:rsidRDefault="0060086F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8AEDB1" w14:textId="77777777" w:rsidR="00E850D4" w:rsidRPr="00267BC9" w:rsidRDefault="00267BC9" w:rsidP="00267BC9">
      <w:pPr>
        <w:pStyle w:val="NoSpacing"/>
        <w:rPr>
          <w:b/>
          <w:bCs/>
          <w:color w:val="7030A0"/>
          <w:sz w:val="28"/>
          <w:szCs w:val="28"/>
        </w:rPr>
      </w:pPr>
      <w:r w:rsidRPr="00267BC9">
        <w:rPr>
          <w:b/>
          <w:bCs/>
          <w:color w:val="7030A0"/>
          <w:sz w:val="28"/>
          <w:szCs w:val="28"/>
        </w:rPr>
        <w:t>Good luck!</w:t>
      </w:r>
    </w:p>
    <w:p w14:paraId="43CD71A6" w14:textId="744E5984" w:rsidR="00E850D4" w:rsidRPr="00257E1A" w:rsidRDefault="002A50DB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CE Midlands</w:t>
      </w:r>
      <w:r w:rsidR="00267BC9" w:rsidRPr="00267BC9">
        <w:rPr>
          <w:sz w:val="20"/>
          <w:szCs w:val="20"/>
        </w:rPr>
        <w:t xml:space="preserve"> Awards team</w:t>
      </w:r>
      <w:r w:rsidR="00AB6D8C"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4864E56E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065D20">
        <w:rPr>
          <w:rFonts w:asciiTheme="majorHAnsi" w:hAnsiTheme="majorHAnsi" w:cstheme="majorHAnsi"/>
          <w:sz w:val="76"/>
          <w:szCs w:val="76"/>
        </w:rPr>
        <w:t>SME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3C8950CE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1F41A7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065D20" w14:paraId="5EE1F98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36D7EF" w14:textId="2EC0A3E7" w:rsidR="00065D20" w:rsidRDefault="00065D20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106D9E4" w14:textId="6C0A8548" w:rsidR="00065D20" w:rsidRDefault="00065D20" w:rsidP="002C0625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065D20">
              <w:rPr>
                <w:sz w:val="20"/>
                <w:szCs w:val="20"/>
              </w:rPr>
              <w:t>e</w:t>
            </w:r>
            <w:proofErr w:type="gramEnd"/>
            <w:r w:rsidRPr="00065D20">
              <w:rPr>
                <w:sz w:val="20"/>
                <w:szCs w:val="20"/>
              </w:rPr>
              <w:t>.g. housing association, developer, government department, contractor, consultant</w:t>
            </w:r>
          </w:p>
        </w:tc>
      </w:tr>
      <w:tr w:rsidR="00065D20" w14:paraId="37A9A6A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D69710B" w14:textId="54B40345" w:rsidR="00065D20" w:rsidRDefault="00065D20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staff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229B38" w14:textId="77777777" w:rsidR="00065D20" w:rsidRDefault="00065D20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065D20" w14:paraId="1F4B1F8E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8463A1F" w14:textId="5F63E32A" w:rsidR="00065D20" w:rsidRDefault="00065D20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turnover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9305C21" w14:textId="77777777" w:rsidR="00065D20" w:rsidRDefault="00065D20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128AA9A" w14:textId="77777777" w:rsidR="004A1047" w:rsidRDefault="004A1047" w:rsidP="004A1047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420B0942" w14:textId="7C36551C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065D20">
        <w:rPr>
          <w:rFonts w:asciiTheme="majorHAnsi" w:hAnsiTheme="majorHAnsi" w:cstheme="majorHAnsi"/>
          <w:sz w:val="76"/>
          <w:szCs w:val="76"/>
        </w:rPr>
        <w:t>SME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47AE48D3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1F41A7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1F41A7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3F79940" w14:textId="77777777" w:rsidR="00830D4B" w:rsidRPr="00D4792D" w:rsidRDefault="00830D4B" w:rsidP="00830D4B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max. 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50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1CBEF455" w14:textId="77777777" w:rsidR="00830D4B" w:rsidRDefault="00830D4B" w:rsidP="00830D4B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64B030AD" w14:textId="77777777" w:rsidR="00830D4B" w:rsidRDefault="00830D4B" w:rsidP="00830D4B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Please provide a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purposes. A clear and full answer 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564847D8" w14:textId="77777777" w:rsidR="00830D4B" w:rsidRDefault="00830D4B" w:rsidP="00830D4B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2DF911FF" w14:textId="77777777" w:rsidR="00830D4B" w:rsidRDefault="00830D4B" w:rsidP="00830D4B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>
              <w:rPr>
                <w:rFonts w:ascii="Calibri" w:hAnsi="Calibri" w:cs="Calibri"/>
                <w:sz w:val="18"/>
                <w:szCs w:val="18"/>
              </w:rPr>
              <w:t>? H</w:t>
            </w:r>
            <w:r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44A7F40E" w:rsidR="00BC4599" w:rsidRPr="00D4792D" w:rsidRDefault="00BC4599" w:rsidP="00BC4599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5DB6140E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="00065D20" w:rsidRPr="00065D20">
              <w:rPr>
                <w:rFonts w:ascii="Calibri" w:hAnsi="Calibri" w:cs="Calibri"/>
                <w:sz w:val="20"/>
                <w:szCs w:val="20"/>
              </w:rPr>
              <w:t>Describe the circumstances or challenges faced in relation to this entry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64758108" w:rsidR="00F83F0F" w:rsidRPr="00F83F0F" w:rsidRDefault="00065D20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5D2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How have you engaged with and developed best practice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17F54D8D" w:rsidR="00EA556D" w:rsidRPr="00EA556D" w:rsidRDefault="00065D20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5D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have you invested in your employees?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1829DC3" w14:textId="2E186B62" w:rsidR="00F83F0F" w:rsidRPr="001F41A7" w:rsidRDefault="00065D20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5D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have you improved workforce productivity and smarter working?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184903D2" w14:textId="3B770EE1" w:rsidR="001F41A7" w:rsidRPr="00F83F0F" w:rsidRDefault="001F41A7" w:rsidP="001F41A7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B9DB009" w14:textId="15BF3D77" w:rsidR="00F83F0F" w:rsidRPr="001F41A7" w:rsidRDefault="00065D20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5D2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have you engaged with your supply chain to add value to projects?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7AEDB09F" w:rsidR="001F41A7" w:rsidRPr="00F83F0F" w:rsidRDefault="001F41A7" w:rsidP="001F41A7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16B50F" w14:textId="77777777" w:rsidR="00065D20" w:rsidRPr="00065D20" w:rsidRDefault="00065D20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5D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What development and performance targets do you have and what is your performance against them? </w:t>
            </w:r>
          </w:p>
          <w:p w14:paraId="636EF532" w14:textId="77777777" w:rsidR="00D4792D" w:rsidRDefault="00D4792D" w:rsidP="00065D20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3A2CCADB" w:rsidR="00065D20" w:rsidRPr="00F83F0F" w:rsidRDefault="00065D20" w:rsidP="00065D20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1E1CDC05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</w:t>
            </w:r>
            <w:r w:rsidR="002A50DB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e Midlands</w:t>
            </w:r>
            <w:bookmarkStart w:id="0" w:name="_GoBack"/>
            <w:bookmarkEnd w:id="0"/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B8F9E" w14:textId="77777777" w:rsidR="008912F2" w:rsidRDefault="008912F2" w:rsidP="00A2794E">
      <w:r>
        <w:separator/>
      </w:r>
    </w:p>
  </w:endnote>
  <w:endnote w:type="continuationSeparator" w:id="0">
    <w:p w14:paraId="73614E09" w14:textId="77777777" w:rsidR="008912F2" w:rsidRDefault="008912F2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42B35" w14:textId="77777777" w:rsidR="008912F2" w:rsidRDefault="008912F2" w:rsidP="00A2794E">
      <w:r>
        <w:separator/>
      </w:r>
    </w:p>
  </w:footnote>
  <w:footnote w:type="continuationSeparator" w:id="0">
    <w:p w14:paraId="1D4F943A" w14:textId="77777777" w:rsidR="008912F2" w:rsidRDefault="008912F2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B503" w14:textId="35024779" w:rsidR="00B51B72" w:rsidRDefault="00932D2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06FDD16" wp14:editId="01B5BCE3">
          <wp:simplePos x="0" y="0"/>
          <wp:positionH relativeFrom="column">
            <wp:posOffset>4965065</wp:posOffset>
          </wp:positionH>
          <wp:positionV relativeFrom="paragraph">
            <wp:posOffset>7620</wp:posOffset>
          </wp:positionV>
          <wp:extent cx="1523365" cy="626110"/>
          <wp:effectExtent l="0" t="0" r="635" b="8890"/>
          <wp:wrapTight wrapText="bothSides">
            <wp:wrapPolygon edited="0">
              <wp:start x="0" y="0"/>
              <wp:lineTo x="0" y="21030"/>
              <wp:lineTo x="21249" y="21030"/>
              <wp:lineTo x="212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yellow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1D1">
      <w:rPr>
        <w:noProof/>
        <w:lang w:val="en-US"/>
      </w:rPr>
      <w:drawing>
        <wp:inline distT="0" distB="0" distL="0" distR="0" wp14:anchorId="337CB5B7" wp14:editId="338A65F1">
          <wp:extent cx="1943100" cy="582436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967" cy="582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26F1">
      <w:tab/>
    </w:r>
    <w:r w:rsidR="000426F1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0909"/>
    <w:multiLevelType w:val="hybridMultilevel"/>
    <w:tmpl w:val="8A0C5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1554E9"/>
    <w:multiLevelType w:val="hybridMultilevel"/>
    <w:tmpl w:val="5B7E6B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01097"/>
    <w:multiLevelType w:val="hybridMultilevel"/>
    <w:tmpl w:val="5ABAF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33A7E"/>
    <w:multiLevelType w:val="hybridMultilevel"/>
    <w:tmpl w:val="9044F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32757"/>
    <w:multiLevelType w:val="hybridMultilevel"/>
    <w:tmpl w:val="FDC036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5818B9"/>
    <w:multiLevelType w:val="hybridMultilevel"/>
    <w:tmpl w:val="C246B172"/>
    <w:lvl w:ilvl="0" w:tplc="ABB6E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E"/>
    <w:rsid w:val="0004167D"/>
    <w:rsid w:val="000426F1"/>
    <w:rsid w:val="00062C2B"/>
    <w:rsid w:val="00065D20"/>
    <w:rsid w:val="00066A81"/>
    <w:rsid w:val="00073A0E"/>
    <w:rsid w:val="00090282"/>
    <w:rsid w:val="000E373D"/>
    <w:rsid w:val="001031D1"/>
    <w:rsid w:val="00132497"/>
    <w:rsid w:val="001575B1"/>
    <w:rsid w:val="001A46C0"/>
    <w:rsid w:val="001F41A7"/>
    <w:rsid w:val="00254BBC"/>
    <w:rsid w:val="00257E1A"/>
    <w:rsid w:val="00260B94"/>
    <w:rsid w:val="00267BC9"/>
    <w:rsid w:val="002758BA"/>
    <w:rsid w:val="00287181"/>
    <w:rsid w:val="002A50DB"/>
    <w:rsid w:val="002A7BB3"/>
    <w:rsid w:val="002C0625"/>
    <w:rsid w:val="002C7052"/>
    <w:rsid w:val="002D2D73"/>
    <w:rsid w:val="00351B40"/>
    <w:rsid w:val="00355C14"/>
    <w:rsid w:val="0038709F"/>
    <w:rsid w:val="003A1AB2"/>
    <w:rsid w:val="003F4ED1"/>
    <w:rsid w:val="004747A3"/>
    <w:rsid w:val="004A1047"/>
    <w:rsid w:val="004E626E"/>
    <w:rsid w:val="00557699"/>
    <w:rsid w:val="00562EE5"/>
    <w:rsid w:val="00563A1A"/>
    <w:rsid w:val="00572AC8"/>
    <w:rsid w:val="005B01D7"/>
    <w:rsid w:val="005C08E5"/>
    <w:rsid w:val="005D45AC"/>
    <w:rsid w:val="005F15F9"/>
    <w:rsid w:val="0060086F"/>
    <w:rsid w:val="00620FFD"/>
    <w:rsid w:val="00622FBA"/>
    <w:rsid w:val="00623CC3"/>
    <w:rsid w:val="0062555D"/>
    <w:rsid w:val="00665007"/>
    <w:rsid w:val="006A6DA5"/>
    <w:rsid w:val="006D5E45"/>
    <w:rsid w:val="006F16BE"/>
    <w:rsid w:val="0071009C"/>
    <w:rsid w:val="007949AD"/>
    <w:rsid w:val="0080104E"/>
    <w:rsid w:val="0081009E"/>
    <w:rsid w:val="00830D4B"/>
    <w:rsid w:val="00883C7F"/>
    <w:rsid w:val="008873B6"/>
    <w:rsid w:val="008912F2"/>
    <w:rsid w:val="008A155B"/>
    <w:rsid w:val="008C313A"/>
    <w:rsid w:val="00916FA8"/>
    <w:rsid w:val="00921CC2"/>
    <w:rsid w:val="00932D2D"/>
    <w:rsid w:val="009412BC"/>
    <w:rsid w:val="0095146F"/>
    <w:rsid w:val="00973C2B"/>
    <w:rsid w:val="009E3C93"/>
    <w:rsid w:val="00A03094"/>
    <w:rsid w:val="00A2794E"/>
    <w:rsid w:val="00A31E1E"/>
    <w:rsid w:val="00A42DC5"/>
    <w:rsid w:val="00A53C68"/>
    <w:rsid w:val="00A849FD"/>
    <w:rsid w:val="00AB6D8C"/>
    <w:rsid w:val="00AE4698"/>
    <w:rsid w:val="00B12FD7"/>
    <w:rsid w:val="00B14630"/>
    <w:rsid w:val="00B51B72"/>
    <w:rsid w:val="00B756DF"/>
    <w:rsid w:val="00B93B0A"/>
    <w:rsid w:val="00BC4599"/>
    <w:rsid w:val="00C47243"/>
    <w:rsid w:val="00C7657D"/>
    <w:rsid w:val="00CB5A6C"/>
    <w:rsid w:val="00CD3DE0"/>
    <w:rsid w:val="00CE12C2"/>
    <w:rsid w:val="00CF3FB9"/>
    <w:rsid w:val="00D22BE0"/>
    <w:rsid w:val="00D4792D"/>
    <w:rsid w:val="00D61073"/>
    <w:rsid w:val="00D67EAA"/>
    <w:rsid w:val="00DB4869"/>
    <w:rsid w:val="00DC6216"/>
    <w:rsid w:val="00DF3F34"/>
    <w:rsid w:val="00E3423B"/>
    <w:rsid w:val="00E850D4"/>
    <w:rsid w:val="00EA556D"/>
    <w:rsid w:val="00EB68AA"/>
    <w:rsid w:val="00ED72F9"/>
    <w:rsid w:val="00EF5468"/>
    <w:rsid w:val="00F22045"/>
    <w:rsid w:val="00F52F19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C91F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customStyle="1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47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50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D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customStyle="1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47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50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D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estawards@cemidlands.org" TargetMode="External"/><Relationship Id="rId12" Type="http://schemas.openxmlformats.org/officeDocument/2006/relationships/hyperlink" Target="https://www.ce-awards.co.uk/enter/2021-how-to-enter" TargetMode="External"/><Relationship Id="rId13" Type="http://schemas.openxmlformats.org/officeDocument/2006/relationships/hyperlink" Target="mailto:westawards@cemidlands.org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2B222B496D24FB2424D75AF149208" ma:contentTypeVersion="13" ma:contentTypeDescription="Create a new document." ma:contentTypeScope="" ma:versionID="17de37fa38fb3a2280d00c39e3cba315">
  <xsd:schema xmlns:xsd="http://www.w3.org/2001/XMLSchema" xmlns:xs="http://www.w3.org/2001/XMLSchema" xmlns:p="http://schemas.microsoft.com/office/2006/metadata/properties" xmlns:ns2="5d75a3b1-732e-4f37-8d1f-200575b740f5" xmlns:ns3="71ad33ac-ccc1-4ea6-9dd9-2335b714ff53" targetNamespace="http://schemas.microsoft.com/office/2006/metadata/properties" ma:root="true" ma:fieldsID="7ce35a3caf47e15f18b05ac5b03e564d" ns2:_="" ns3:_="">
    <xsd:import namespace="5d75a3b1-732e-4f37-8d1f-200575b740f5"/>
    <xsd:import namespace="71ad33ac-ccc1-4ea6-9dd9-2335b714f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5a3b1-732e-4f37-8d1f-200575b74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d33ac-ccc1-4ea6-9dd9-2335b714f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1D6DE-F8C7-465F-BB09-41A1C39A4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29B01-2772-4A7D-9778-0DC912944B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CEBADE-6035-438F-9582-6159D30F1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5a3b1-732e-4f37-8d1f-200575b740f5"/>
    <ds:schemaRef ds:uri="71ad33ac-ccc1-4ea6-9dd9-2335b714f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905</Words>
  <Characters>5162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Tom Carpenter</cp:lastModifiedBy>
  <cp:revision>2</cp:revision>
  <cp:lastPrinted>2019-08-08T13:25:00Z</cp:lastPrinted>
  <dcterms:created xsi:type="dcterms:W3CDTF">2021-12-02T16:45:00Z</dcterms:created>
  <dcterms:modified xsi:type="dcterms:W3CDTF">2021-12-02T16:45:00Z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0x01010068A2B222B496D24FB2424D75AF149208</vt:lpwstr>
  </property>
</Properties>
</file>